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63" w:rsidRPr="00473836" w:rsidRDefault="00A17463" w:rsidP="00473836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3836">
        <w:rPr>
          <w:rFonts w:ascii="Times New Roman" w:hAnsi="Times New Roman" w:cs="Times New Roman"/>
          <w:b/>
          <w:bCs/>
          <w:sz w:val="36"/>
          <w:szCs w:val="36"/>
        </w:rPr>
        <w:t>Ученики Луи Пастера – их достижения и заслуги</w:t>
      </w:r>
    </w:p>
    <w:p w:rsidR="00A17463" w:rsidRDefault="00A17463" w:rsidP="00E76D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76D02">
        <w:rPr>
          <w:rFonts w:ascii="Times New Roman" w:hAnsi="Times New Roman" w:cs="Times New Roman"/>
          <w:sz w:val="24"/>
          <w:szCs w:val="24"/>
        </w:rPr>
        <w:t xml:space="preserve">«В </w:t>
      </w:r>
      <w:r>
        <w:rPr>
          <w:rFonts w:ascii="Times New Roman" w:hAnsi="Times New Roman" w:cs="Times New Roman"/>
          <w:sz w:val="24"/>
          <w:szCs w:val="24"/>
        </w:rPr>
        <w:t xml:space="preserve">жизни нужно посвятить все усилия, </w:t>
      </w:r>
    </w:p>
    <w:p w:rsidR="00A17463" w:rsidRDefault="00A17463" w:rsidP="00E76D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лучше всего делать то, на что способен…</w:t>
      </w:r>
    </w:p>
    <w:p w:rsidR="00A17463" w:rsidRDefault="00A17463" w:rsidP="00E76D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позвольте сообщить вам секрет моей удачи.</w:t>
      </w:r>
    </w:p>
    <w:p w:rsidR="00A17463" w:rsidRDefault="00A17463" w:rsidP="00E76D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единственная сила – это мое упорство</w:t>
      </w:r>
      <w:r w:rsidRPr="00E76D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463" w:rsidRDefault="00A17463" w:rsidP="00E76D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(Луи Пастер)</w:t>
      </w:r>
    </w:p>
    <w:p w:rsidR="00A17463" w:rsidRDefault="00A17463" w:rsidP="00E76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D02">
        <w:rPr>
          <w:rFonts w:ascii="Times New Roman" w:hAnsi="Times New Roman" w:cs="Times New Roman"/>
          <w:sz w:val="28"/>
          <w:szCs w:val="28"/>
        </w:rPr>
        <w:t>Пастер создал мировую научную школу микробиологов, многие из его учеников впоследствии стали крупнейшими учеными и внесли огромный вклад в развитие науки.</w:t>
      </w:r>
    </w:p>
    <w:p w:rsidR="00A17463" w:rsidRPr="00E76D02" w:rsidRDefault="00A17463" w:rsidP="00E76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говорил Пастер своим ученикам: «Быть уверенным, что открыл важный научный факт, гореть лихорадочным желанием оповестить о том весь свет и сдерживать себя днями, неделями, порою годами, вступать в борьбу с самим собой, напрягать все силы, чтобы самому разрушить плоды своих трудов и не провозглашать полученного результата, пока не испробовал всех ему противоречащих гипотез – да, это тяжелый подвиг».</w:t>
      </w:r>
    </w:p>
    <w:p w:rsidR="00A17463" w:rsidRPr="006C27FC" w:rsidRDefault="00A17463" w:rsidP="001075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7FC">
        <w:rPr>
          <w:rFonts w:ascii="Times New Roman" w:hAnsi="Times New Roman" w:cs="Times New Roman"/>
          <w:color w:val="000000"/>
          <w:sz w:val="28"/>
          <w:szCs w:val="28"/>
        </w:rPr>
        <w:t xml:space="preserve">Самому Пастеру почти не пришлось работать в новой лаборатории Пастеровского института. Тут продолжали его дело ученики и последователи: Ру, особенно прославившийся успешной борьбой с дифтеритом; Дюкло, автор важных исследований по брожению; Тюилье, сотрудник Пастера в исследовании краснухи свиней, работавший за двоих и погибший позднее в Египте от холеры; Шамберлан, усовершенствовавший технику бактериологии; Мечников,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автор теории фагоцитоза; Иерсен</w:t>
      </w:r>
      <w:r w:rsidRPr="006C27FC">
        <w:rPr>
          <w:rFonts w:ascii="Times New Roman" w:hAnsi="Times New Roman" w:cs="Times New Roman"/>
          <w:color w:val="000000"/>
          <w:sz w:val="28"/>
          <w:szCs w:val="28"/>
        </w:rPr>
        <w:t>, выработавший противочумную сыворотку; Кальметт, нашедший способ предохранительной прививки змеиного яда... всех не перечтешь.</w:t>
      </w:r>
    </w:p>
    <w:p w:rsidR="00A17463" w:rsidRPr="006C27FC" w:rsidRDefault="00A17463" w:rsidP="001075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80"/>
          <w:sz w:val="28"/>
          <w:szCs w:val="28"/>
          <w:shd w:val="clear" w:color="auto" w:fill="FFFACD"/>
        </w:rPr>
      </w:pPr>
      <w:r w:rsidRPr="006C27FC">
        <w:rPr>
          <w:rFonts w:ascii="Times New Roman" w:hAnsi="Times New Roman" w:cs="Times New Roman"/>
          <w:color w:val="000000"/>
          <w:sz w:val="28"/>
          <w:szCs w:val="28"/>
        </w:rPr>
        <w:t>Наиболее известны из его учеников:</w:t>
      </w:r>
    </w:p>
    <w:p w:rsidR="00A17463" w:rsidRPr="00283266" w:rsidRDefault="00A17463" w:rsidP="00C34208">
      <w:pPr>
        <w:pStyle w:val="NormalWeb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color w:val="000000"/>
          <w:sz w:val="28"/>
          <w:szCs w:val="28"/>
        </w:rPr>
      </w:pPr>
      <w:r w:rsidRPr="00283266">
        <w:rPr>
          <w:rStyle w:val="Strong"/>
          <w:color w:val="000000"/>
          <w:sz w:val="28"/>
          <w:szCs w:val="28"/>
        </w:rPr>
        <w:t>Кальм</w:t>
      </w:r>
      <w:r w:rsidRPr="00283266">
        <w:rPr>
          <w:rStyle w:val="udar"/>
          <w:b/>
          <w:bCs/>
          <w:color w:val="000000"/>
          <w:sz w:val="28"/>
          <w:szCs w:val="28"/>
        </w:rPr>
        <w:t>е</w:t>
      </w:r>
      <w:r w:rsidRPr="00283266">
        <w:rPr>
          <w:rStyle w:val="Strong"/>
          <w:color w:val="000000"/>
          <w:sz w:val="28"/>
          <w:szCs w:val="28"/>
        </w:rPr>
        <w:t>т</w:t>
      </w:r>
      <w:r>
        <w:rPr>
          <w:rStyle w:val="Strong"/>
          <w:color w:val="000000"/>
          <w:sz w:val="28"/>
          <w:szCs w:val="28"/>
        </w:rPr>
        <w:t>т</w:t>
      </w:r>
      <w:r w:rsidRPr="00283266">
        <w:rPr>
          <w:color w:val="000000"/>
          <w:sz w:val="28"/>
          <w:szCs w:val="28"/>
        </w:rPr>
        <w:t xml:space="preserve"> (Calmette) Альбер (12.7.1863, Ницца, — 29.10.1933, Париж), французский микробиолог и гигиенист, член Французской медицинской академии (1919) и Парижской А</w:t>
      </w:r>
      <w:r>
        <w:rPr>
          <w:color w:val="000000"/>
          <w:sz w:val="28"/>
          <w:szCs w:val="28"/>
        </w:rPr>
        <w:t xml:space="preserve">кадемии </w:t>
      </w:r>
      <w:r w:rsidRPr="0028326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аук</w:t>
      </w:r>
      <w:r w:rsidRPr="00283266">
        <w:rPr>
          <w:color w:val="000000"/>
          <w:sz w:val="28"/>
          <w:szCs w:val="28"/>
        </w:rPr>
        <w:t xml:space="preserve"> (1927). В 1885 окончил Парижский медицинский факультет. Ученик Л.</w:t>
      </w:r>
      <w:r>
        <w:t xml:space="preserve"> </w:t>
      </w:r>
      <w:hyperlink r:id="rId6" w:history="1">
        <w:r w:rsidRPr="00283266">
          <w:rPr>
            <w:rStyle w:val="Hyperlink"/>
            <w:color w:val="1A3DC1"/>
            <w:sz w:val="28"/>
            <w:szCs w:val="28"/>
          </w:rPr>
          <w:t>Пастера</w:t>
        </w:r>
      </w:hyperlink>
      <w:r w:rsidRPr="00283266">
        <w:rPr>
          <w:color w:val="000000"/>
          <w:sz w:val="28"/>
          <w:szCs w:val="28"/>
        </w:rPr>
        <w:t>. В 1895—1919</w:t>
      </w:r>
      <w:r>
        <w:rPr>
          <w:color w:val="000000"/>
          <w:sz w:val="28"/>
          <w:szCs w:val="28"/>
        </w:rPr>
        <w:t xml:space="preserve"> гг</w:t>
      </w:r>
      <w:r w:rsidRPr="00283266">
        <w:rPr>
          <w:color w:val="000000"/>
          <w:sz w:val="28"/>
          <w:szCs w:val="28"/>
        </w:rPr>
        <w:t xml:space="preserve"> директор Пастеровского института и одновременно (1898—1917) профессор гигиены и бактериологии медицинского факультета в Лилле; с 1917</w:t>
      </w:r>
      <w:r>
        <w:rPr>
          <w:color w:val="000000"/>
          <w:sz w:val="28"/>
          <w:szCs w:val="28"/>
        </w:rPr>
        <w:t xml:space="preserve"> г</w:t>
      </w:r>
      <w:r w:rsidRPr="00283266">
        <w:rPr>
          <w:color w:val="000000"/>
          <w:sz w:val="28"/>
          <w:szCs w:val="28"/>
        </w:rPr>
        <w:t xml:space="preserve"> вице-директор Пастеровского института в Париже. Основные труды посвящены вопросам туберкулёза, оспы, чумы, биологической очистки сточных вод, микробиологической и серологической техники, разработки методов серотерапии при укусах змей; </w:t>
      </w:r>
      <w:r>
        <w:rPr>
          <w:color w:val="000000"/>
          <w:sz w:val="28"/>
          <w:szCs w:val="28"/>
        </w:rPr>
        <w:t xml:space="preserve">он </w:t>
      </w:r>
      <w:r w:rsidRPr="00283266">
        <w:rPr>
          <w:color w:val="000000"/>
          <w:sz w:val="28"/>
          <w:szCs w:val="28"/>
        </w:rPr>
        <w:t xml:space="preserve">предложил диагностическую реакцию на туберкулёз. </w:t>
      </w:r>
      <w:r>
        <w:rPr>
          <w:color w:val="000000"/>
          <w:sz w:val="28"/>
          <w:szCs w:val="28"/>
        </w:rPr>
        <w:t>С</w:t>
      </w:r>
      <w:r w:rsidRPr="00283266">
        <w:rPr>
          <w:color w:val="000000"/>
          <w:sz w:val="28"/>
          <w:szCs w:val="28"/>
        </w:rPr>
        <w:t>овместно с французским учёным Ш. Гереном создал противотуберкулёзную вакцину, известную во всём мире под названием BCG (БЦЖ), впервые применив её на новорождённых в 1921</w:t>
      </w:r>
      <w:r>
        <w:rPr>
          <w:color w:val="000000"/>
          <w:sz w:val="28"/>
          <w:szCs w:val="28"/>
        </w:rPr>
        <w:t xml:space="preserve"> г</w:t>
      </w:r>
      <w:r w:rsidRPr="00283266">
        <w:rPr>
          <w:color w:val="000000"/>
          <w:sz w:val="28"/>
          <w:szCs w:val="28"/>
        </w:rPr>
        <w:t>. В 1893—97 изучил эпидемиологию чумы в Сайгоне и совместно с французским микробиологом А. Иерсеном впервые применил серотерапию.</w:t>
      </w:r>
    </w:p>
    <w:p w:rsidR="00A17463" w:rsidRPr="00283266" w:rsidRDefault="00A17463" w:rsidP="002714B7">
      <w:pPr>
        <w:pStyle w:val="p1"/>
        <w:spacing w:before="0" w:beforeAutospacing="0" w:after="0" w:afterAutospacing="0" w:line="251" w:lineRule="atLeast"/>
        <w:ind w:firstLine="567"/>
        <w:jc w:val="both"/>
        <w:rPr>
          <w:sz w:val="28"/>
          <w:szCs w:val="28"/>
        </w:rPr>
      </w:pPr>
      <w:r w:rsidRPr="00767CC8">
        <w:rPr>
          <w:b/>
          <w:bCs/>
          <w:sz w:val="28"/>
          <w:szCs w:val="28"/>
        </w:rPr>
        <w:t>Ру</w:t>
      </w:r>
      <w:r w:rsidRPr="00283266">
        <w:rPr>
          <w:sz w:val="28"/>
          <w:szCs w:val="28"/>
        </w:rPr>
        <w:t xml:space="preserve"> (Roux) Пьер Поль Эмиль (17.12.1853, Конфолан, Шаранта, — 3.11.1933, Париж), французский микробиолог, член Французской медицинской академии (с 1895) и Парижской АН (с 1899). Ученик и сотрудник Л.</w:t>
      </w:r>
      <w:r>
        <w:t xml:space="preserve"> </w:t>
      </w:r>
      <w:hyperlink r:id="rId7" w:history="1">
        <w:r w:rsidRPr="00283266">
          <w:rPr>
            <w:rStyle w:val="Hyperlink"/>
            <w:sz w:val="28"/>
            <w:szCs w:val="28"/>
          </w:rPr>
          <w:t>Пастера</w:t>
        </w:r>
      </w:hyperlink>
      <w:r w:rsidRPr="00283266">
        <w:rPr>
          <w:sz w:val="28"/>
          <w:szCs w:val="28"/>
        </w:rPr>
        <w:t>. С 1878</w:t>
      </w:r>
      <w:r>
        <w:rPr>
          <w:sz w:val="28"/>
          <w:szCs w:val="28"/>
        </w:rPr>
        <w:t xml:space="preserve"> г</w:t>
      </w:r>
      <w:r w:rsidRPr="00283266">
        <w:rPr>
          <w:sz w:val="28"/>
          <w:szCs w:val="28"/>
        </w:rPr>
        <w:t xml:space="preserve"> ассистент Пастера в Нормальной школе в Париже</w:t>
      </w:r>
      <w:r>
        <w:rPr>
          <w:sz w:val="28"/>
          <w:szCs w:val="28"/>
        </w:rPr>
        <w:t>, с</w:t>
      </w:r>
      <w:r w:rsidRPr="00283266">
        <w:rPr>
          <w:sz w:val="28"/>
          <w:szCs w:val="28"/>
        </w:rPr>
        <w:t xml:space="preserve"> 1888</w:t>
      </w:r>
      <w:r>
        <w:rPr>
          <w:sz w:val="28"/>
          <w:szCs w:val="28"/>
        </w:rPr>
        <w:t xml:space="preserve"> г</w:t>
      </w:r>
      <w:r w:rsidRPr="00283266">
        <w:rPr>
          <w:sz w:val="28"/>
          <w:szCs w:val="28"/>
        </w:rPr>
        <w:t xml:space="preserve"> в Пастеровском институте</w:t>
      </w:r>
      <w:r>
        <w:rPr>
          <w:sz w:val="28"/>
          <w:szCs w:val="28"/>
        </w:rPr>
        <w:t xml:space="preserve">, </w:t>
      </w:r>
      <w:r w:rsidRPr="00283266">
        <w:rPr>
          <w:sz w:val="28"/>
          <w:szCs w:val="28"/>
        </w:rPr>
        <w:t>с 1904</w:t>
      </w:r>
      <w:r>
        <w:rPr>
          <w:sz w:val="28"/>
          <w:szCs w:val="28"/>
        </w:rPr>
        <w:t xml:space="preserve"> г</w:t>
      </w:r>
      <w:r w:rsidRPr="00283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283266">
        <w:rPr>
          <w:sz w:val="28"/>
          <w:szCs w:val="28"/>
        </w:rPr>
        <w:t>директор. Первоначально изучал возбудителей сибирской язвы, столбняка, бешенства, а также образуемые ими токсины; совместно с И. И.</w:t>
      </w:r>
      <w:hyperlink r:id="rId8" w:history="1">
        <w:r w:rsidRPr="00283266">
          <w:rPr>
            <w:rStyle w:val="Hyperlink"/>
            <w:sz w:val="28"/>
            <w:szCs w:val="28"/>
          </w:rPr>
          <w:t>Мечниковым</w:t>
        </w:r>
      </w:hyperlink>
      <w:r>
        <w:t xml:space="preserve"> </w:t>
      </w:r>
      <w:r w:rsidRPr="00283266">
        <w:rPr>
          <w:sz w:val="28"/>
          <w:szCs w:val="28"/>
        </w:rPr>
        <w:t>положил начало экспериментальному исследованию сифилиса (на обезьянах). В 1888—90</w:t>
      </w:r>
      <w:r>
        <w:rPr>
          <w:sz w:val="28"/>
          <w:szCs w:val="28"/>
        </w:rPr>
        <w:t xml:space="preserve"> гг</w:t>
      </w:r>
      <w:r w:rsidRPr="00283266">
        <w:rPr>
          <w:sz w:val="28"/>
          <w:szCs w:val="28"/>
        </w:rPr>
        <w:t xml:space="preserve"> Р</w:t>
      </w:r>
      <w:r>
        <w:rPr>
          <w:sz w:val="28"/>
          <w:szCs w:val="28"/>
        </w:rPr>
        <w:t>у</w:t>
      </w:r>
      <w:r w:rsidRPr="00283266">
        <w:rPr>
          <w:sz w:val="28"/>
          <w:szCs w:val="28"/>
        </w:rPr>
        <w:t xml:space="preserve">. совместно с А. </w:t>
      </w:r>
      <w:r>
        <w:rPr>
          <w:sz w:val="28"/>
          <w:szCs w:val="28"/>
        </w:rPr>
        <w:t>И</w:t>
      </w:r>
      <w:r w:rsidRPr="00283266">
        <w:rPr>
          <w:sz w:val="28"/>
          <w:szCs w:val="28"/>
        </w:rPr>
        <w:t>ерсеном выделил дифтерийный токсин, изучил его действие и показал, что параличи, расстройств</w:t>
      </w:r>
      <w:r>
        <w:rPr>
          <w:sz w:val="28"/>
          <w:szCs w:val="28"/>
        </w:rPr>
        <w:t>а сердечной деятельности и другие симптомы</w:t>
      </w:r>
      <w:r w:rsidRPr="00283266">
        <w:rPr>
          <w:sz w:val="28"/>
          <w:szCs w:val="28"/>
        </w:rPr>
        <w:t xml:space="preserve"> при дифтерии вызываются токсинами дифтерийной палочки. На основании этих исследований Р</w:t>
      </w:r>
      <w:r>
        <w:rPr>
          <w:sz w:val="28"/>
          <w:szCs w:val="28"/>
        </w:rPr>
        <w:t>у предложил</w:t>
      </w:r>
      <w:r w:rsidRPr="00283266">
        <w:rPr>
          <w:sz w:val="28"/>
          <w:szCs w:val="28"/>
        </w:rPr>
        <w:t xml:space="preserve"> антидифтерийную антитоксическую сыворотку. </w:t>
      </w:r>
      <w:r>
        <w:rPr>
          <w:sz w:val="28"/>
          <w:szCs w:val="28"/>
        </w:rPr>
        <w:t>За свои достижения Ру награжден п</w:t>
      </w:r>
      <w:r w:rsidRPr="00283266">
        <w:rPr>
          <w:sz w:val="28"/>
          <w:szCs w:val="28"/>
        </w:rPr>
        <w:t>реми</w:t>
      </w:r>
      <w:r>
        <w:rPr>
          <w:sz w:val="28"/>
          <w:szCs w:val="28"/>
        </w:rPr>
        <w:t>ями</w:t>
      </w:r>
      <w:r w:rsidRPr="00283266">
        <w:rPr>
          <w:sz w:val="28"/>
          <w:szCs w:val="28"/>
        </w:rPr>
        <w:t xml:space="preserve"> Парижской А</w:t>
      </w:r>
      <w:r>
        <w:rPr>
          <w:sz w:val="28"/>
          <w:szCs w:val="28"/>
        </w:rPr>
        <w:t xml:space="preserve">кадемии </w:t>
      </w:r>
      <w:r w:rsidRPr="00283266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r w:rsidRPr="00283266">
        <w:rPr>
          <w:sz w:val="28"/>
          <w:szCs w:val="28"/>
        </w:rPr>
        <w:t xml:space="preserve"> и Французской медицинской академии.</w:t>
      </w:r>
    </w:p>
    <w:p w:rsidR="00A17463" w:rsidRPr="00767CC8" w:rsidRDefault="00A17463" w:rsidP="001E0BAB">
      <w:pPr>
        <w:pStyle w:val="norm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767CC8">
        <w:rPr>
          <w:b/>
          <w:bCs/>
          <w:color w:val="000000"/>
          <w:sz w:val="28"/>
          <w:szCs w:val="28"/>
        </w:rPr>
        <w:t xml:space="preserve">Пьер </w:t>
      </w:r>
      <w:r>
        <w:rPr>
          <w:color w:val="000000"/>
          <w:sz w:val="28"/>
          <w:szCs w:val="28"/>
        </w:rPr>
        <w:t>Эмиль Дюкло – французский микро</w:t>
      </w:r>
      <w:r w:rsidRPr="00767CC8">
        <w:rPr>
          <w:color w:val="000000"/>
          <w:sz w:val="28"/>
          <w:szCs w:val="28"/>
        </w:rPr>
        <w:t xml:space="preserve">биолог и химик. </w:t>
      </w:r>
      <w:r>
        <w:rPr>
          <w:color w:val="000000"/>
          <w:sz w:val="28"/>
          <w:szCs w:val="28"/>
        </w:rPr>
        <w:t>(</w:t>
      </w:r>
      <w:r w:rsidRPr="00767CC8">
        <w:rPr>
          <w:color w:val="000000"/>
          <w:sz w:val="28"/>
          <w:szCs w:val="28"/>
        </w:rPr>
        <w:t>Родился в Орийаке</w:t>
      </w:r>
      <w:r>
        <w:rPr>
          <w:color w:val="000000"/>
          <w:sz w:val="28"/>
          <w:szCs w:val="28"/>
        </w:rPr>
        <w:t>)</w:t>
      </w:r>
      <w:r w:rsidRPr="00767CC8">
        <w:rPr>
          <w:color w:val="000000"/>
          <w:sz w:val="28"/>
          <w:szCs w:val="28"/>
        </w:rPr>
        <w:t>. После окончания Высшей нормальной школы в Париже (1862) работал препаратором у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Pr="00767CC8">
          <w:rPr>
            <w:rStyle w:val="Hyperlink"/>
            <w:sz w:val="28"/>
            <w:szCs w:val="28"/>
          </w:rPr>
          <w:t>Л. Пастера</w:t>
        </w:r>
      </w:hyperlink>
      <w:r w:rsidRPr="00767CC8">
        <w:rPr>
          <w:color w:val="000000"/>
          <w:sz w:val="28"/>
          <w:szCs w:val="28"/>
        </w:rPr>
        <w:t>. С 1865г. преподавал в лицее в Туре, затем в университете в Клермон-Ферране. Профессор Лионского университета (с 1873), Агрономического института в Париже (с 1878). С 1881</w:t>
      </w:r>
      <w:r>
        <w:rPr>
          <w:color w:val="000000"/>
          <w:sz w:val="28"/>
          <w:szCs w:val="28"/>
        </w:rPr>
        <w:t xml:space="preserve"> </w:t>
      </w:r>
      <w:r w:rsidRPr="00767CC8">
        <w:rPr>
          <w:color w:val="000000"/>
          <w:sz w:val="28"/>
          <w:szCs w:val="28"/>
        </w:rPr>
        <w:t>г. профессор микробиологии в Парижском университете. С 1895</w:t>
      </w:r>
      <w:r>
        <w:rPr>
          <w:color w:val="000000"/>
          <w:sz w:val="28"/>
          <w:szCs w:val="28"/>
        </w:rPr>
        <w:t xml:space="preserve"> </w:t>
      </w:r>
      <w:r w:rsidRPr="00767CC8">
        <w:rPr>
          <w:color w:val="000000"/>
          <w:sz w:val="28"/>
          <w:szCs w:val="28"/>
        </w:rPr>
        <w:t>г. возглавлял Пастеровский институт в Париже. Член Парижской академии наук (с 1888).</w:t>
      </w:r>
    </w:p>
    <w:p w:rsidR="00A17463" w:rsidRDefault="00A17463" w:rsidP="001E0BAB">
      <w:pPr>
        <w:pStyle w:val="norm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767CC8">
        <w:rPr>
          <w:color w:val="000000"/>
          <w:sz w:val="28"/>
          <w:szCs w:val="28"/>
        </w:rPr>
        <w:t>Основные работы посвящены биохимии ферментативных процессов. Изучал состав молока и молочнокислое брожение, действие сычужного фермента, состав и процессы приготовления различных сыров. Предложил метод определения летучих кислот путём фракционной перегонки. Изучал явления осмоса, адгезии, поверхностного натяжения, движения жидкостей в капиллярах. Независимо от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767CC8">
          <w:rPr>
            <w:rStyle w:val="Hyperlink"/>
            <w:sz w:val="28"/>
            <w:szCs w:val="28"/>
          </w:rPr>
          <w:t>И. Траубе</w:t>
        </w:r>
      </w:hyperlink>
      <w:r>
        <w:t xml:space="preserve"> </w:t>
      </w:r>
      <w:r w:rsidRPr="00767CC8">
        <w:rPr>
          <w:color w:val="000000"/>
          <w:sz w:val="28"/>
          <w:szCs w:val="28"/>
        </w:rPr>
        <w:t>открыл закономерность изменения поверхностной активности в гомологических рядах органических ПАВ (</w:t>
      </w:r>
      <w:hyperlink r:id="rId11" w:history="1">
        <w:r w:rsidRPr="00767CC8">
          <w:rPr>
            <w:rStyle w:val="Hyperlink"/>
            <w:i/>
            <w:iCs/>
            <w:sz w:val="28"/>
            <w:szCs w:val="28"/>
          </w:rPr>
          <w:t>правило Траубе – Дюкло</w:t>
        </w:r>
      </w:hyperlink>
      <w:r w:rsidRPr="00767CC8">
        <w:rPr>
          <w:color w:val="000000"/>
          <w:sz w:val="28"/>
          <w:szCs w:val="28"/>
        </w:rPr>
        <w:t>). Отрицал теорию самопроизвольного зарождения живых существ, отстаивал микробную теорию инфекционных заболеваний, согласно которой каждая болезнь вызывается определённым микроорганизмом. Автор фундаментального четырёхтомного труда "Микробиология" (1898-1901).</w:t>
      </w:r>
    </w:p>
    <w:p w:rsidR="00A17463" w:rsidRDefault="00A17463" w:rsidP="001E0BAB">
      <w:pPr>
        <w:pStyle w:val="norm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Пастер был убежденным другом России и находился в близких отношениях со многими русскими учеными. Почти все русские микробиологи того времени ездили работать к Пастеру, а позже в его институт в Париже.</w:t>
      </w:r>
    </w:p>
    <w:p w:rsidR="00A17463" w:rsidRPr="001075A1" w:rsidRDefault="00A17463" w:rsidP="001E0BAB">
      <w:pPr>
        <w:pStyle w:val="norm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1075A1">
        <w:rPr>
          <w:sz w:val="28"/>
          <w:szCs w:val="28"/>
        </w:rPr>
        <w:t>Русские ученые не только отдавали дань уважения своему французскому коллеге — они были его учениками, помощниками. Первый среди них — Илья Ильич Мечников.</w:t>
      </w:r>
    </w:p>
    <w:p w:rsidR="00A17463" w:rsidRPr="00767CC8" w:rsidRDefault="00A17463" w:rsidP="00C34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7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Илья Ильич Мечников</w:t>
      </w:r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7CC8">
        <w:rPr>
          <w:rFonts w:ascii="Times New Roman" w:hAnsi="Times New Roman" w:cs="Times New Roman"/>
          <w:sz w:val="28"/>
          <w:szCs w:val="28"/>
          <w:lang w:eastAsia="ru-RU"/>
        </w:rPr>
        <w:t>осенью 1888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 по приглашению Луи Пастера переехал в Париж и организовал в его институте лабораторию. </w:t>
      </w:r>
    </w:p>
    <w:p w:rsidR="00A17463" w:rsidRPr="00767CC8" w:rsidRDefault="00A17463" w:rsidP="00C34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C8">
        <w:rPr>
          <w:rFonts w:ascii="Times New Roman" w:hAnsi="Times New Roman" w:cs="Times New Roman"/>
          <w:sz w:val="28"/>
          <w:szCs w:val="28"/>
          <w:lang w:eastAsia="ru-RU"/>
        </w:rPr>
        <w:t>28-летнее пребывание в Пастеровском институте было для Ильи Мечникова периодом плодотворной работы и общего признания. Он был избран членом многих академий и научных сообществ, в том числе почетным членом Петербургской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кадемии </w:t>
      </w:r>
      <w:r w:rsidRPr="00767CC8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аук</w:t>
      </w:r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 (1902), а в 1908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, совместно с Паулем Эрлихом, получил Нобелевскую премию за работы по иммунитету. </w:t>
      </w:r>
    </w:p>
    <w:p w:rsidR="00A17463" w:rsidRPr="00767CC8" w:rsidRDefault="00A17463" w:rsidP="00C34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Уделяя главное внимание вопросам патологии, Илья Мечников создал в этот период цикл работ, посвященных микробиологии и эпидемиологии </w:t>
      </w:r>
      <w:hyperlink r:id="rId12" w:tgtFrame="_blank" w:tooltip="Холера" w:history="1">
        <w:r w:rsidRPr="00767C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холеры</w:t>
        </w:r>
      </w:hyperlink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3" w:tooltip="Чума - описание и признаки болезни" w:history="1">
        <w:r w:rsidRPr="00767C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чумы</w:t>
        </w:r>
      </w:hyperlink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4" w:tooltip="Тиф брюшной" w:history="1">
        <w:r w:rsidRPr="00767C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брюшного тифа</w:t>
        </w:r>
      </w:hyperlink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5" w:tgtFrame="_blank" w:tooltip="Лечение туберкулеза народными средствами" w:history="1">
        <w:r w:rsidRPr="00767C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туберкулеза</w:t>
        </w:r>
      </w:hyperlink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7463" w:rsidRPr="00767CC8" w:rsidRDefault="00A17463" w:rsidP="00C34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C8">
        <w:rPr>
          <w:rFonts w:ascii="Times New Roman" w:hAnsi="Times New Roman" w:cs="Times New Roman"/>
          <w:sz w:val="28"/>
          <w:szCs w:val="28"/>
          <w:lang w:eastAsia="ru-RU"/>
        </w:rPr>
        <w:t>В 1891-92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гг</w:t>
      </w:r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 Мечников разработал тесно примыкающее к проблеме иммунитета учение о воспалении. Рассматривая этот процесс в сравнительно-эволюционном аспекте, он оценил сам феномен воспаления как защитную реакцию организма, направленную на освобождение от инородных веществ или очага </w:t>
      </w:r>
      <w:hyperlink r:id="rId16" w:tooltip="Как заражаются инфекционными заболеваниями" w:history="1">
        <w:r w:rsidRPr="00767C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инфекции</w:t>
        </w:r>
      </w:hyperlink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7463" w:rsidRPr="00767CC8" w:rsidRDefault="00A17463" w:rsidP="00C34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научной деятельности Мечников пытался с позиций биолога и патолога создать «теорию ортобиоза, то есть правильной жизни, основанную на изучении человеческой природы и на установлении средств к исправлению ее дисгармоний...». Считая, что </w:t>
      </w:r>
      <w:hyperlink r:id="rId17" w:tooltip="Старость — понятие относительное" w:history="1">
        <w:r w:rsidRPr="00767C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старость</w:t>
        </w:r>
      </w:hyperlink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8" w:tooltip="Смерть - описание явления" w:history="1">
        <w:r w:rsidRPr="00767C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смерть</w:t>
        </w:r>
      </w:hyperlink>
      <w:r w:rsidRPr="00767CC8">
        <w:rPr>
          <w:rFonts w:ascii="Times New Roman" w:hAnsi="Times New Roman" w:cs="Times New Roman"/>
          <w:sz w:val="28"/>
          <w:szCs w:val="28"/>
          <w:lang w:eastAsia="ru-RU"/>
        </w:rPr>
        <w:t xml:space="preserve"> наступают у человека преждевременно, Мечников особую роль отводил микробам кишечной флоры, отравляющим организм своими токсинами. </w:t>
      </w:r>
      <w:hyperlink r:id="rId19" w:tooltip="Режим питания человека" w:history="1">
        <w:r w:rsidRPr="00767C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Режимом питания</w:t>
        </w:r>
      </w:hyperlink>
      <w:r w:rsidRPr="00767CC8">
        <w:rPr>
          <w:rFonts w:ascii="Times New Roman" w:hAnsi="Times New Roman" w:cs="Times New Roman"/>
          <w:sz w:val="28"/>
          <w:szCs w:val="28"/>
          <w:lang w:eastAsia="ru-RU"/>
        </w:rPr>
        <w:t>, гигиеническими средствами старость, как полагал Мечников, можно лечить, как и всякую болезнь. Мечников верил, что с помощью науки и культуры человек в состоянии преодолеть противоречия человеческой природы (в том числе и между ранним половым созреванием и возрастом вступления в брак), подготовить себе счастливое существование и, при естественном переходе «инстинкта жизни» в «инстинкт смерти», — бесстрашный конец. Эти взгляды изложены в книгах «Этюды о природе человека» (русское издание в 1903) и «Этюды оптимизма» (1907).</w:t>
      </w:r>
    </w:p>
    <w:p w:rsidR="00A17463" w:rsidRPr="000113DB" w:rsidRDefault="00A17463" w:rsidP="002714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6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1930 г. в нашей стране работала целая сеть институтов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противоэпидемического профиля под руководством прямых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8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E68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</w:t>
      </w:r>
      <w:r w:rsidRPr="00DE6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E68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Пастера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E6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Н. Ф. Гамалеи, Л.А.Тарасевича, Д. К. Заболотного...</w:t>
      </w:r>
    </w:p>
    <w:p w:rsidR="00A17463" w:rsidRPr="00E00A72" w:rsidRDefault="00A17463" w:rsidP="002714B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72">
        <w:rPr>
          <w:b/>
          <w:bCs/>
          <w:sz w:val="28"/>
          <w:szCs w:val="28"/>
        </w:rPr>
        <w:t>Николай Федорович Гамалея</w:t>
      </w:r>
      <w:r>
        <w:rPr>
          <w:b/>
          <w:bCs/>
          <w:sz w:val="28"/>
          <w:szCs w:val="28"/>
        </w:rPr>
        <w:t>.</w:t>
      </w:r>
      <w:r w:rsidRPr="00612C49">
        <w:rPr>
          <w:b/>
          <w:bCs/>
          <w:sz w:val="36"/>
          <w:szCs w:val="36"/>
        </w:rPr>
        <w:t xml:space="preserve"> </w:t>
      </w:r>
      <w:r w:rsidRPr="00E00A72">
        <w:rPr>
          <w:sz w:val="28"/>
          <w:szCs w:val="28"/>
        </w:rPr>
        <w:t>В 1885 г. Пастером была сделана успешная прививка против бешенства, и общество врачей по рекомендации Мечникова командирует молодого врача в Париж для ознакомления с методом приготовления вакцины.</w:t>
      </w:r>
    </w:p>
    <w:p w:rsidR="00A17463" w:rsidRPr="00E00A72" w:rsidRDefault="00A17463" w:rsidP="00C3420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72">
        <w:rPr>
          <w:sz w:val="28"/>
          <w:szCs w:val="28"/>
        </w:rPr>
        <w:t>В лабораторию Пастера, где производились вакцины, никого не допускали из опасения загрязнения материала. И только после несчастья, случившегося с прибывшими из Смоленской губернии крестьянами, укушенными бешеной волчицей, Гамалея, который ухаживал и наблюдал за привитыми, познакомился с Пастером. Неудачи с прививками у этой группы пациентов натолкнули его на мысль о том, что вакцина оказывает положительный эффект только до заражения. Пастер высоко оценил способности русского врача, о чем и сообщил в письме в Одессу, давая согласие на открытие прививочной станции.</w:t>
      </w:r>
    </w:p>
    <w:p w:rsidR="00A17463" w:rsidRPr="00E00A72" w:rsidRDefault="00A17463" w:rsidP="00C34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72">
        <w:rPr>
          <w:rFonts w:ascii="Times New Roman" w:hAnsi="Times New Roman" w:cs="Times New Roman"/>
          <w:sz w:val="28"/>
          <w:szCs w:val="28"/>
          <w:lang w:eastAsia="ru-RU"/>
        </w:rPr>
        <w:t>Так, благодаря двум талантливым ученым, Пастеру и его преемнику Гамалее, 11 июня 1886 г. в Одессе открылась первая в России и вторая в мире станция для прививок против бешенства. Вскоре, благодаря трудам Мечникова и Гамалеи, эта лаборатория получила мировую известность. Сюда приезжали заболевшие из Петербурга, Сибири, с Кавказа, даже из Турции и Австрии. Врачи из различных губерний посещали станцию, где обучались опыту работы. В результате повсеместно стали возникать антирабические станции, на их базе - бактериологические лаборатории, а затем и институты по изучению инфекционных болезней и разработке методов борьбы с ними.</w:t>
      </w:r>
    </w:p>
    <w:p w:rsidR="00A17463" w:rsidRPr="000113DB" w:rsidRDefault="00A17463" w:rsidP="0021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Тарасевич Лев Александрович</w:t>
      </w:r>
      <w:r w:rsidRPr="000113D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011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(14). 02.1868</w:t>
      </w:r>
      <w:r w:rsidRPr="000113DB">
        <w:rPr>
          <w:rFonts w:ascii="Times New Roman" w:hAnsi="Times New Roman" w:cs="Times New Roman"/>
          <w:sz w:val="28"/>
          <w:szCs w:val="28"/>
          <w:lang w:eastAsia="ru-RU"/>
        </w:rPr>
        <w:t xml:space="preserve">, Тирасполь, — </w:t>
      </w:r>
      <w:r w:rsidRPr="00011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12.06.1927</w:t>
      </w:r>
      <w:r w:rsidRPr="000113DB">
        <w:rPr>
          <w:rFonts w:ascii="Times New Roman" w:hAnsi="Times New Roman" w:cs="Times New Roman"/>
          <w:sz w:val="28"/>
          <w:szCs w:val="28"/>
          <w:lang w:eastAsia="ru-RU"/>
        </w:rPr>
        <w:t xml:space="preserve">, близ Дрездена; похоронен в Москве) – один из основоположников отечественной микробиологии, патолог, иммунолог, эпидемиолог, крупный организатор здравоохранения и общественный деятель. Академик АН УССР (1926), Герой труда (1923). </w:t>
      </w:r>
    </w:p>
    <w:p w:rsidR="00A17463" w:rsidRDefault="00A17463" w:rsidP="00F009C2">
      <w:pPr>
        <w:pStyle w:val="NormalWeb"/>
        <w:spacing w:before="0" w:beforeAutospacing="0" w:after="0" w:afterAutospacing="0"/>
        <w:ind w:left="120" w:right="120" w:firstLine="447"/>
        <w:jc w:val="both"/>
        <w:rPr>
          <w:sz w:val="28"/>
          <w:szCs w:val="28"/>
        </w:rPr>
      </w:pPr>
      <w:r w:rsidRPr="000113DB">
        <w:rPr>
          <w:sz w:val="28"/>
          <w:szCs w:val="28"/>
        </w:rPr>
        <w:t>В 1900—1902 гг. работал в Пастеровском институте в Париже у И.И. Мечникова.</w:t>
      </w:r>
    </w:p>
    <w:p w:rsidR="00A17463" w:rsidRDefault="00A17463" w:rsidP="00F009C2">
      <w:pPr>
        <w:pStyle w:val="NormalWeb"/>
        <w:spacing w:before="0" w:beforeAutospacing="0" w:after="0" w:afterAutospacing="0"/>
        <w:ind w:left="120" w:right="120" w:firstLine="447"/>
        <w:jc w:val="both"/>
        <w:rPr>
          <w:sz w:val="28"/>
          <w:szCs w:val="28"/>
        </w:rPr>
      </w:pPr>
      <w:r>
        <w:rPr>
          <w:sz w:val="28"/>
          <w:szCs w:val="28"/>
        </w:rPr>
        <w:t>Это лишь краткие сведения о некоторых ученых, продолжавших дело Луи Пастера.</w:t>
      </w:r>
    </w:p>
    <w:p w:rsidR="00A17463" w:rsidRPr="00214852" w:rsidRDefault="00A17463" w:rsidP="00214852">
      <w:pPr>
        <w:pStyle w:val="NormalWeb"/>
        <w:spacing w:before="0" w:beforeAutospacing="0" w:after="0" w:afterAutospacing="0"/>
        <w:ind w:left="120" w:right="120" w:firstLine="447"/>
        <w:jc w:val="both"/>
        <w:rPr>
          <w:color w:val="333333"/>
          <w:sz w:val="28"/>
          <w:szCs w:val="28"/>
        </w:rPr>
      </w:pPr>
      <w:r w:rsidRPr="0021485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Пастер</w:t>
      </w:r>
      <w:r w:rsidRPr="00214852">
        <w:rPr>
          <w:color w:val="333333"/>
          <w:sz w:val="28"/>
          <w:szCs w:val="28"/>
        </w:rPr>
        <w:t xml:space="preserve"> завещал своим ученикам: «Не высказывайте ничего, что не может быть доказано простыми и решительными опытами... Чтите дух критики, сам по себе он не пробуждает новых идей, не толкает к великим делам. Но без него все шатко. За ним всегда последнее слово. То, чего я требую от вас и чего вы, в свою очередь, потребуете от ваших учеников,— самое трудное для исследователя».</w:t>
      </w:r>
    </w:p>
    <w:p w:rsidR="00A17463" w:rsidRPr="00214852" w:rsidRDefault="00A17463" w:rsidP="00214852">
      <w:pPr>
        <w:pStyle w:val="NormalWeb"/>
        <w:spacing w:before="0" w:beforeAutospacing="0" w:after="0" w:afterAutospacing="0"/>
        <w:ind w:left="119" w:right="119" w:firstLine="448"/>
        <w:jc w:val="both"/>
        <w:rPr>
          <w:color w:val="333333"/>
          <w:sz w:val="28"/>
          <w:szCs w:val="28"/>
        </w:rPr>
      </w:pPr>
      <w:r w:rsidRPr="00214852">
        <w:rPr>
          <w:color w:val="333333"/>
          <w:sz w:val="28"/>
          <w:szCs w:val="28"/>
        </w:rPr>
        <w:t xml:space="preserve">Ученики выполнили его заветы. Семена, брошенные Пастером, проросли </w:t>
      </w:r>
      <w:r>
        <w:rPr>
          <w:color w:val="333333"/>
          <w:sz w:val="28"/>
          <w:szCs w:val="28"/>
        </w:rPr>
        <w:t>в благодатной почве</w:t>
      </w:r>
      <w:r w:rsidRPr="00214852">
        <w:rPr>
          <w:color w:val="333333"/>
          <w:sz w:val="28"/>
          <w:szCs w:val="28"/>
        </w:rPr>
        <w:t>, его имя принадлежит всему миру; и нельзя не вспомнить замечательные слова К. А. Тимирязева, который писал: «Грядущие покол</w:t>
      </w:r>
      <w:r>
        <w:rPr>
          <w:color w:val="333333"/>
          <w:sz w:val="28"/>
          <w:szCs w:val="28"/>
        </w:rPr>
        <w:t>ения, конечно, дополнят дело Па</w:t>
      </w:r>
      <w:r w:rsidRPr="00214852">
        <w:rPr>
          <w:color w:val="333333"/>
          <w:sz w:val="28"/>
          <w:szCs w:val="28"/>
        </w:rPr>
        <w:t>стера, но... как бы далеко они ни зашли вперед, они будут идти по проложенному им пути, а более этого в науке не может сделать даже гений».</w:t>
      </w:r>
    </w:p>
    <w:p w:rsidR="00A17463" w:rsidRPr="00214852" w:rsidRDefault="00A17463" w:rsidP="002148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7463" w:rsidRPr="00214852" w:rsidSect="000179E7">
      <w:footerReference w:type="default" r:id="rId2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63" w:rsidRDefault="00A17463" w:rsidP="000179E7">
      <w:pPr>
        <w:spacing w:after="0" w:line="240" w:lineRule="auto"/>
      </w:pPr>
      <w:r>
        <w:separator/>
      </w:r>
    </w:p>
  </w:endnote>
  <w:endnote w:type="continuationSeparator" w:id="1">
    <w:p w:rsidR="00A17463" w:rsidRDefault="00A17463" w:rsidP="0001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63" w:rsidRDefault="00A17463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A17463" w:rsidRDefault="00A17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63" w:rsidRDefault="00A17463" w:rsidP="000179E7">
      <w:pPr>
        <w:spacing w:after="0" w:line="240" w:lineRule="auto"/>
      </w:pPr>
      <w:r>
        <w:separator/>
      </w:r>
    </w:p>
  </w:footnote>
  <w:footnote w:type="continuationSeparator" w:id="1">
    <w:p w:rsidR="00A17463" w:rsidRDefault="00A17463" w:rsidP="00017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DC8"/>
    <w:rsid w:val="000113DB"/>
    <w:rsid w:val="000179E7"/>
    <w:rsid w:val="000C7A75"/>
    <w:rsid w:val="001075A1"/>
    <w:rsid w:val="0015431B"/>
    <w:rsid w:val="00164BE1"/>
    <w:rsid w:val="001C5047"/>
    <w:rsid w:val="001E0BAB"/>
    <w:rsid w:val="001F6820"/>
    <w:rsid w:val="00214852"/>
    <w:rsid w:val="002714B7"/>
    <w:rsid w:val="00283266"/>
    <w:rsid w:val="002F53C9"/>
    <w:rsid w:val="0037411C"/>
    <w:rsid w:val="00433CA5"/>
    <w:rsid w:val="00473836"/>
    <w:rsid w:val="004F11A0"/>
    <w:rsid w:val="005D360D"/>
    <w:rsid w:val="00612C49"/>
    <w:rsid w:val="006C27FC"/>
    <w:rsid w:val="007371AD"/>
    <w:rsid w:val="00756A83"/>
    <w:rsid w:val="00767CC8"/>
    <w:rsid w:val="00805686"/>
    <w:rsid w:val="009642C8"/>
    <w:rsid w:val="00A17463"/>
    <w:rsid w:val="00A8537D"/>
    <w:rsid w:val="00B1116A"/>
    <w:rsid w:val="00B63D47"/>
    <w:rsid w:val="00BF37B7"/>
    <w:rsid w:val="00C34208"/>
    <w:rsid w:val="00C76187"/>
    <w:rsid w:val="00D85DC8"/>
    <w:rsid w:val="00DD09A0"/>
    <w:rsid w:val="00DE680B"/>
    <w:rsid w:val="00E00A72"/>
    <w:rsid w:val="00E76D02"/>
    <w:rsid w:val="00F009C2"/>
    <w:rsid w:val="00F4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67CC8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67CC8"/>
  </w:style>
  <w:style w:type="character" w:customStyle="1" w:styleId="udar">
    <w:name w:val="udar"/>
    <w:basedOn w:val="DefaultParagraphFont"/>
    <w:uiPriority w:val="99"/>
    <w:rsid w:val="00767CC8"/>
  </w:style>
  <w:style w:type="character" w:styleId="Hyperlink">
    <w:name w:val="Hyperlink"/>
    <w:basedOn w:val="DefaultParagraphFont"/>
    <w:uiPriority w:val="99"/>
    <w:semiHidden/>
    <w:rsid w:val="00767CC8"/>
    <w:rPr>
      <w:color w:val="0000FF"/>
      <w:u w:val="single"/>
    </w:rPr>
  </w:style>
  <w:style w:type="paragraph" w:customStyle="1" w:styleId="p1">
    <w:name w:val="p1"/>
    <w:basedOn w:val="Normal"/>
    <w:uiPriority w:val="99"/>
    <w:rsid w:val="0076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Normal"/>
    <w:uiPriority w:val="99"/>
    <w:rsid w:val="0076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1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79E7"/>
  </w:style>
  <w:style w:type="paragraph" w:styleId="Footer">
    <w:name w:val="footer"/>
    <w:basedOn w:val="Normal"/>
    <w:link w:val="FooterChar"/>
    <w:uiPriority w:val="99"/>
    <w:rsid w:val="0001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9E7"/>
  </w:style>
  <w:style w:type="paragraph" w:styleId="BalloonText">
    <w:name w:val="Balloon Text"/>
    <w:basedOn w:val="Normal"/>
    <w:link w:val="BalloonTextChar"/>
    <w:uiPriority w:val="99"/>
    <w:semiHidden/>
    <w:rsid w:val="0001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soven.ru/47001" TargetMode="External"/><Relationship Id="rId13" Type="http://schemas.openxmlformats.org/officeDocument/2006/relationships/hyperlink" Target="http://www.doctorate.ru/chuma/" TargetMode="External"/><Relationship Id="rId18" Type="http://schemas.openxmlformats.org/officeDocument/2006/relationships/hyperlink" Target="http://www.doctorate.ru/smer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igsoven.ru/56841" TargetMode="External"/><Relationship Id="rId12" Type="http://schemas.openxmlformats.org/officeDocument/2006/relationships/hyperlink" Target="http://www.doctorate.ru/holera/" TargetMode="External"/><Relationship Id="rId17" Type="http://schemas.openxmlformats.org/officeDocument/2006/relationships/hyperlink" Target="http://www.doctorate.ru/ponjatie-starost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ctorate.ru/kak-zarazhayutsya-infekcionnymi-zabolevaniyami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slovari.yandex.ru/~%D0%BA%D0%BD%D0%B8%D0%B3%D0%B8/%D0%91%D0%A1%D0%AD/%D0%9F%D0%B0%D1%81%D1%82%D0%B5%D1%80%20%D0%9B%D1%83%D0%B8/" TargetMode="External"/><Relationship Id="rId11" Type="http://schemas.openxmlformats.org/officeDocument/2006/relationships/hyperlink" Target="http://www.physchem.chimfak.rsu.ru/Source/PCC/Colloids_2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octorate.ru/folk-medicine-cure-tuberculosis/" TargetMode="External"/><Relationship Id="rId10" Type="http://schemas.openxmlformats.org/officeDocument/2006/relationships/hyperlink" Target="http://www.physchem.chimfak.rsu.ru/Source/History/Persones/Traube_Isidor.html" TargetMode="External"/><Relationship Id="rId19" Type="http://schemas.openxmlformats.org/officeDocument/2006/relationships/hyperlink" Target="http://www.doctorate.ru/rezhim-pitani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hyschem.chimfak.rsu.ru/Source/History/Persones/Pasteur.html" TargetMode="External"/><Relationship Id="rId14" Type="http://schemas.openxmlformats.org/officeDocument/2006/relationships/hyperlink" Target="http://www.doctorate.ru/tif-bryushnoj-paratify-a-i-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4</Pages>
  <Words>1622</Words>
  <Characters>9248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 А.Терешко</cp:lastModifiedBy>
  <cp:revision>14</cp:revision>
  <cp:lastPrinted>2012-12-10T04:45:00Z</cp:lastPrinted>
  <dcterms:created xsi:type="dcterms:W3CDTF">2045-04-01T08:26:00Z</dcterms:created>
  <dcterms:modified xsi:type="dcterms:W3CDTF">2013-02-08T04:17:00Z</dcterms:modified>
</cp:coreProperties>
</file>